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C02">
        <w:rPr>
          <w:rFonts w:ascii="Tahoma" w:eastAsia="Times New Roman" w:hAnsi="Tahoma" w:cs="Tahoma"/>
          <w:b/>
          <w:bCs/>
          <w:szCs w:val="20"/>
          <w:rtl/>
        </w:rPr>
        <w:t>حضرت زهرا(س)-مدح و شهادت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کفشگر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>شعر در وصف تو گفتند و قلم تاب نداشت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>آن چنانی که دگر حضرت غم تاب نداشت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>آن چنان بود که تا نام تو آمد به میان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>عرش لرزید که چون خَیرِ اُمَم تاب نداشت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عصر روز دهم و هودجی از آمدنت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>یادتان هست که آن میر علم تاب نداشت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>مشک ها خالی و ... (ای وای ببخشید مرا)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>طفل شش ماهه و عطشان حرم تاب نداشت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عرش لرزیده و شد غلغله آن سان که مپرس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جبرئیل آمده لرزان و هراسان که مپرس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شرح آن ناله ی جان سوز نشاید گفتن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>بارها گفته شد آن گونه و باید گفتن: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>فاطمه ای غزل ناب ز دیوان علی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بهترین سیبِ زنخدانِ گلستانِ علی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منتشر کرده تو را ساقی کوثر در خود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مثل یک آینه گردیده مکرر در خود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مثل یک آینه، یک آینه ی نورانی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بارها دیده و خندیده پیمبر در خود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>آه ای همسفر شاه ولایت زهرا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اولین کشته ی در راه ولایت زهرا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به نخِ چادر خاکیّ تو عالم بند است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کائنات از رخ نیلی شما شرمنده ست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>کوچه در کوچه مدینه ست و علی همراهت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طاقتی در بدنش نیست ولی همراهت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یادآن روز که شمشیر دو دَم در دستش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عَلَمِ خندق و بدر و درِ خیبر دستش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تیغ بر گردن عَمر و سر مَرحَب می زد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>آسمان خنده کنان باد به غبغب می زد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پهلوانی که علی بود و خدایش همراه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>شرحِ لا حَولَ وَلا قُوَّةَ الا بالله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شرح درد علی از ماه مُحاقش پیداست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ناله هایی که ز منشورِ عراقش پیداست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کوچه در کوچه مدینه ست و سکوتی لبریز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کوچه در کوچه خدایا برهوتی لبریز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همه دیدند که جبریل پر و بالش سوخت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 xml:space="preserve">جمله آیات خدا یکسره دنبالش سوخت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>مثنوی طاقت این قصّه ندارد بانو!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>شعر در وصف تو خواهد که ببارد بانو!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« یک نفر مانده » که آهنگ نمازش آید 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A35C02">
        <w:rPr>
          <w:rFonts w:ascii="Tahoma" w:eastAsia="Times New Roman" w:hAnsi="Tahoma" w:cs="Tahoma" w:hint="cs"/>
          <w:sz w:val="20"/>
          <w:szCs w:val="20"/>
          <w:rtl/>
        </w:rPr>
        <w:t>یک نفر مانده که از سوی حجازش آید</w:t>
      </w:r>
    </w:p>
    <w:p w:rsidR="00A35C02" w:rsidRPr="00A35C02" w:rsidRDefault="00A35C02" w:rsidP="00A35C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5C02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A35C02" w:rsidRDefault="00A35C02" w:rsidP="00A35C02">
      <w:pPr>
        <w:rPr>
          <w:rFonts w:hint="cs"/>
        </w:rPr>
      </w:pPr>
    </w:p>
    <w:p w:rsidR="00FC63C8" w:rsidRPr="00A35C02" w:rsidRDefault="00FC63C8" w:rsidP="00A35C02"/>
    <w:sectPr w:rsidR="00FC63C8" w:rsidRPr="00A35C0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35C0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B5344"/>
    <w:rsid w:val="009D1973"/>
    <w:rsid w:val="009E6108"/>
    <w:rsid w:val="00A11C95"/>
    <w:rsid w:val="00A35C02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35C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5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1232</Characters>
  <Application>Microsoft Office Word</Application>
  <DocSecurity>0</DocSecurity>
  <Lines>10</Lines>
  <Paragraphs>2</Paragraphs>
  <ScaleCrop>false</ScaleCrop>
  <Company>Novin Pendar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2013-11-23T12:21:00Z</dcterms:created>
  <dcterms:modified xsi:type="dcterms:W3CDTF">2013-11-23T12:22:00Z</dcterms:modified>
</cp:coreProperties>
</file>